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4059" w:rsidRPr="00DA4059" w:rsidRDefault="00DA4059" w:rsidP="00DA4059">
      <w:pPr>
        <w:jc w:val="center"/>
        <w:rPr>
          <w:rFonts w:ascii="Times New Roman" w:hAnsi="Times New Roman" w:cs="Times New Roman"/>
          <w:b/>
          <w:sz w:val="24"/>
          <w:szCs w:val="24"/>
          <w:lang w:val="en-US"/>
        </w:rPr>
      </w:pPr>
      <w:r w:rsidRPr="00DA4059">
        <w:rPr>
          <w:rFonts w:ascii="Times New Roman" w:hAnsi="Times New Roman" w:cs="Times New Roman"/>
          <w:b/>
          <w:sz w:val="24"/>
          <w:szCs w:val="24"/>
          <w:lang w:val="en-US"/>
        </w:rPr>
        <w:t>Information clause on the processing of personal data</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In accordance with art. 13 sec. 1 and sec. 2 of Regulation (EU) 2016/679 of the European Parliament and of the Council of 27 April 2016 on the protection of natural persons with regard to the processing of personal data and on the free movement of such data, and repealing Directive 95/46/EC (GDPR), we inform you that:</w:t>
      </w:r>
    </w:p>
    <w:p w:rsidR="00DA4059" w:rsidRDefault="00DA4059" w:rsidP="00DA4059">
      <w:pPr>
        <w:rPr>
          <w:rFonts w:ascii="Times New Roman" w:hAnsi="Times New Roman" w:cs="Times New Roman"/>
          <w:lang w:val="en-US"/>
        </w:rPr>
      </w:pPr>
      <w:r w:rsidRPr="00DA4059">
        <w:rPr>
          <w:rFonts w:ascii="Times New Roman" w:hAnsi="Times New Roman" w:cs="Times New Roman"/>
          <w:lang w:val="en-US"/>
        </w:rPr>
        <w:t xml:space="preserve">1) The administrator of your personal data is TPV Displays </w:t>
      </w:r>
      <w:proofErr w:type="spellStart"/>
      <w:r w:rsidRPr="00DA4059">
        <w:rPr>
          <w:rFonts w:ascii="Times New Roman" w:hAnsi="Times New Roman" w:cs="Times New Roman"/>
          <w:lang w:val="en-US"/>
        </w:rPr>
        <w:t>Polska</w:t>
      </w:r>
      <w:proofErr w:type="spellEnd"/>
      <w:r w:rsidRPr="00DA4059">
        <w:rPr>
          <w:rFonts w:ascii="Times New Roman" w:hAnsi="Times New Roman" w:cs="Times New Roman"/>
          <w:lang w:val="en-US"/>
        </w:rPr>
        <w:t xml:space="preserve"> Sp. z o. o. with its registered office in Gorzów Wielkopolski at </w:t>
      </w:r>
      <w:proofErr w:type="spellStart"/>
      <w:r w:rsidRPr="00DA4059">
        <w:rPr>
          <w:rFonts w:ascii="Times New Roman" w:hAnsi="Times New Roman" w:cs="Times New Roman"/>
          <w:lang w:val="en-US"/>
        </w:rPr>
        <w:t>ul</w:t>
      </w:r>
      <w:proofErr w:type="spellEnd"/>
      <w:r w:rsidRPr="00DA4059">
        <w:rPr>
          <w:rFonts w:ascii="Times New Roman" w:hAnsi="Times New Roman" w:cs="Times New Roman"/>
          <w:lang w:val="en-US"/>
        </w:rPr>
        <w:t xml:space="preserve">. </w:t>
      </w:r>
      <w:proofErr w:type="spellStart"/>
      <w:r w:rsidRPr="00DA4059">
        <w:rPr>
          <w:rFonts w:ascii="Times New Roman" w:hAnsi="Times New Roman" w:cs="Times New Roman"/>
          <w:lang w:val="en-US"/>
        </w:rPr>
        <w:t>Złotego</w:t>
      </w:r>
      <w:proofErr w:type="spellEnd"/>
      <w:r w:rsidRPr="00DA4059">
        <w:rPr>
          <w:rFonts w:ascii="Times New Roman" w:hAnsi="Times New Roman" w:cs="Times New Roman"/>
          <w:lang w:val="en-US"/>
        </w:rPr>
        <w:t xml:space="preserve"> </w:t>
      </w:r>
      <w:proofErr w:type="spellStart"/>
      <w:r w:rsidRPr="00DA4059">
        <w:rPr>
          <w:rFonts w:ascii="Times New Roman" w:hAnsi="Times New Roman" w:cs="Times New Roman"/>
          <w:lang w:val="en-US"/>
        </w:rPr>
        <w:t>Smoka</w:t>
      </w:r>
      <w:proofErr w:type="spellEnd"/>
      <w:r w:rsidRPr="00DA4059">
        <w:rPr>
          <w:rFonts w:ascii="Times New Roman" w:hAnsi="Times New Roman" w:cs="Times New Roman"/>
          <w:lang w:val="en-US"/>
        </w:rPr>
        <w:t xml:space="preserve"> 9 (66-400) KRS number: 0000279792, NIP: 5993005228, e-mail: rekrutacjahr@tpv-tech.com; tel. 957391041 or 957391155; </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 xml:space="preserve">2) The Data Protection Officer is Joris Wouters, </w:t>
      </w:r>
      <w:proofErr w:type="spellStart"/>
      <w:r w:rsidRPr="00DA4059">
        <w:rPr>
          <w:rFonts w:ascii="Times New Roman" w:hAnsi="Times New Roman" w:cs="Times New Roman"/>
          <w:lang w:val="en-US"/>
        </w:rPr>
        <w:t>Prins</w:t>
      </w:r>
      <w:proofErr w:type="spellEnd"/>
      <w:r w:rsidRPr="00DA4059">
        <w:rPr>
          <w:rFonts w:ascii="Times New Roman" w:hAnsi="Times New Roman" w:cs="Times New Roman"/>
          <w:lang w:val="en-US"/>
        </w:rPr>
        <w:t xml:space="preserve"> </w:t>
      </w:r>
      <w:proofErr w:type="spellStart"/>
      <w:r w:rsidRPr="00DA4059">
        <w:rPr>
          <w:rFonts w:ascii="Times New Roman" w:hAnsi="Times New Roman" w:cs="Times New Roman"/>
          <w:lang w:val="en-US"/>
        </w:rPr>
        <w:t>Bernhardplein</w:t>
      </w:r>
      <w:proofErr w:type="spellEnd"/>
      <w:r w:rsidRPr="00DA4059">
        <w:rPr>
          <w:rFonts w:ascii="Times New Roman" w:hAnsi="Times New Roman" w:cs="Times New Roman"/>
          <w:lang w:val="en-US"/>
        </w:rPr>
        <w:t xml:space="preserve"> 200, 1097 JB Amsterdam, the Netherlands; b) by e-mail: joris.wouters@tpv-tech.com; tel.: +31631994504</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3) The processing of your personal data will take place on the basis of:</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 Article 6 sec. 1 letter b of the GDPR - processing is necessary for the performance of a contract to which the data subject is a party or to take action at the request of the data subject before entering into a contract,</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 Article 6 sec. 1 letter c - processing is necessary for the fulfillment of a legal obligation of the controller,</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 xml:space="preserve">- Article 6 sec. 1 letter f </w:t>
      </w:r>
      <w:proofErr w:type="spellStart"/>
      <w:r w:rsidRPr="00DA4059">
        <w:rPr>
          <w:rFonts w:ascii="Times New Roman" w:hAnsi="Times New Roman" w:cs="Times New Roman"/>
          <w:lang w:val="en-US"/>
        </w:rPr>
        <w:t>f</w:t>
      </w:r>
      <w:proofErr w:type="spellEnd"/>
      <w:r w:rsidRPr="00DA4059">
        <w:rPr>
          <w:rFonts w:ascii="Times New Roman" w:hAnsi="Times New Roman" w:cs="Times New Roman"/>
          <w:lang w:val="en-US"/>
        </w:rPr>
        <w:t xml:space="preserve"> – Legitimate interests consisting in direct marketing of products and services, preference research in order to prepare offers, products and services tailored to needs, providing answers to questions or requests, customer satisfaction research for purposes related to the Administrator's business activity</w:t>
      </w:r>
      <w:r>
        <w:rPr>
          <w:rFonts w:ascii="Times New Roman" w:hAnsi="Times New Roman" w:cs="Times New Roman"/>
          <w:lang w:val="en-US"/>
        </w:rPr>
        <w:t xml:space="preserve"> </w:t>
      </w:r>
      <w:r w:rsidRPr="00DA4059">
        <w:rPr>
          <w:rFonts w:ascii="Times New Roman" w:hAnsi="Times New Roman" w:cs="Times New Roman"/>
          <w:lang w:val="en-US"/>
        </w:rPr>
        <w:t>for purposes related to the Administrator's business activity</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4) recipients of your personal data – subcontractors, service and product providers, postal and courier companies,</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5) information on the intention to transfer personal data to a third country or an international organization – data transfer may take place to China in connection with the capital structure of the Administrator while maintaining the same principles and procedures regarding the security of personal data protection. Personal data will not be subject to automated decision-making, including profiling.</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We also inform you that:</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1) Your personal data will be stored for a period of 6 years from the last contact</w:t>
      </w:r>
    </w:p>
    <w:p w:rsidR="00DA4059" w:rsidRDefault="00DA4059" w:rsidP="00DA4059">
      <w:pPr>
        <w:rPr>
          <w:rFonts w:ascii="Times New Roman" w:hAnsi="Times New Roman" w:cs="Times New Roman"/>
          <w:lang w:val="en-US"/>
        </w:rPr>
      </w:pPr>
      <w:r w:rsidRPr="00DA4059">
        <w:rPr>
          <w:rFonts w:ascii="Times New Roman" w:hAnsi="Times New Roman" w:cs="Times New Roman"/>
          <w:lang w:val="en-US"/>
        </w:rPr>
        <w:t xml:space="preserve">2) You have the right to access the content of your personal data, the right to rectify it, as well as the right to limit its processing, the right to transfer data, the right to object to the processing of your personal data. </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3) You have the right to lodge a complaint with the supervisory authority if, in your opinion, the processing of your personal data violates the provisions of the EU GDPR regulation.</w:t>
      </w:r>
    </w:p>
    <w:p w:rsidR="00DA4059" w:rsidRPr="00DA4059" w:rsidRDefault="00DA4059" w:rsidP="00DA4059">
      <w:pPr>
        <w:rPr>
          <w:rFonts w:ascii="Times New Roman" w:hAnsi="Times New Roman" w:cs="Times New Roman"/>
          <w:lang w:val="en-US"/>
        </w:rPr>
      </w:pPr>
      <w:r w:rsidRPr="00DA4059">
        <w:rPr>
          <w:rFonts w:ascii="Times New Roman" w:hAnsi="Times New Roman" w:cs="Times New Roman"/>
          <w:lang w:val="en-US"/>
        </w:rPr>
        <w:t>4) Providing your personal data is optional, but failure to provide personal data will result in the inability to establish cooperation</w:t>
      </w:r>
    </w:p>
    <w:p w:rsidR="00D666AE" w:rsidRPr="00DA4059" w:rsidRDefault="00DA4059" w:rsidP="00DA4059">
      <w:pPr>
        <w:rPr>
          <w:rFonts w:ascii="Times New Roman" w:hAnsi="Times New Roman" w:cs="Times New Roman"/>
          <w:lang w:val="en-US"/>
        </w:rPr>
      </w:pPr>
      <w:bookmarkStart w:id="0" w:name="_GoBack"/>
      <w:bookmarkEnd w:id="0"/>
      <w:r w:rsidRPr="00DA4059">
        <w:rPr>
          <w:rFonts w:ascii="Times New Roman" w:hAnsi="Times New Roman" w:cs="Times New Roman"/>
          <w:lang w:val="en-US"/>
        </w:rPr>
        <w:t>5) Your data will not be subject to automated decision-making (including profiling).</w:t>
      </w:r>
    </w:p>
    <w:sectPr w:rsidR="00D666AE" w:rsidRPr="00DA40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altName w:val="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059"/>
    <w:rsid w:val="00D666AE"/>
    <w:rsid w:val="00DA405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308AA"/>
  <w15:chartTrackingRefBased/>
  <w15:docId w15:val="{2514D0FE-1D19-4A78-8C08-CB386F1EE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411</Words>
  <Characters>2466</Characters>
  <Application>Microsoft Office Word</Application>
  <DocSecurity>0</DocSecurity>
  <Lines>20</Lines>
  <Paragraphs>5</Paragraphs>
  <ScaleCrop>false</ScaleCrop>
  <Company>TPV</Company>
  <LinksUpToDate>false</LinksUpToDate>
  <CharactersWithSpaces>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Banicki</dc:creator>
  <cp:keywords/>
  <dc:description/>
  <cp:lastModifiedBy>Maciej Banicki</cp:lastModifiedBy>
  <cp:revision>1</cp:revision>
  <dcterms:created xsi:type="dcterms:W3CDTF">2024-11-04T12:28:00Z</dcterms:created>
  <dcterms:modified xsi:type="dcterms:W3CDTF">2024-11-04T12:30:00Z</dcterms:modified>
</cp:coreProperties>
</file>